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77" w:rsidRPr="006A61EB" w:rsidRDefault="00046D70" w:rsidP="006A61EB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C00000"/>
          <w:sz w:val="24"/>
          <w:szCs w:val="24"/>
        </w:rPr>
        <w:t>SOBOTA – 15</w:t>
      </w:r>
      <w:r w:rsidR="00637B29" w:rsidRPr="006A61EB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MARCA </w:t>
      </w:r>
    </w:p>
    <w:p w:rsidR="00030A77" w:rsidRDefault="00030A77" w:rsidP="006A61E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A61EB">
        <w:rPr>
          <w:rFonts w:asciiTheme="minorHAnsi" w:hAnsiTheme="minorHAnsi" w:cstheme="minorHAnsi"/>
          <w:b/>
          <w:bCs/>
          <w:sz w:val="24"/>
          <w:szCs w:val="24"/>
        </w:rPr>
        <w:t>Szczegółowy program XXXII</w:t>
      </w:r>
      <w:r w:rsidR="00D861C5">
        <w:rPr>
          <w:rFonts w:asciiTheme="minorHAnsi" w:hAnsiTheme="minorHAnsi" w:cstheme="minorHAnsi"/>
          <w:b/>
          <w:bCs/>
          <w:sz w:val="24"/>
          <w:szCs w:val="24"/>
        </w:rPr>
        <w:t>I Tygodnia Kultury Języka: 10 -15 marca 2025</w:t>
      </w:r>
      <w:r w:rsidRPr="006A61EB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</w:p>
    <w:p w:rsidR="007F039F" w:rsidRPr="00190717" w:rsidRDefault="007F039F" w:rsidP="007F039F">
      <w:pPr>
        <w:spacing w:after="0" w:line="240" w:lineRule="auto"/>
        <w:jc w:val="center"/>
        <w:rPr>
          <w:rFonts w:cs="Calibri"/>
          <w:b/>
          <w:i/>
          <w:sz w:val="24"/>
          <w:szCs w:val="24"/>
          <w:lang w:eastAsia="pl-PL"/>
        </w:rPr>
      </w:pPr>
      <w:r w:rsidRPr="00190717">
        <w:rPr>
          <w:rFonts w:cs="Calibri"/>
          <w:b/>
          <w:i/>
          <w:sz w:val="24"/>
          <w:szCs w:val="24"/>
          <w:lang w:eastAsia="pl-PL"/>
        </w:rPr>
        <w:t xml:space="preserve">Choć burza huczy wkoło nas, do góry wznieśmy skroń (Edmund </w:t>
      </w:r>
      <w:proofErr w:type="spellStart"/>
      <w:r w:rsidRPr="00190717">
        <w:rPr>
          <w:rFonts w:cs="Calibri"/>
          <w:b/>
          <w:i/>
          <w:sz w:val="24"/>
          <w:szCs w:val="24"/>
          <w:lang w:eastAsia="pl-PL"/>
        </w:rPr>
        <w:t>Niziurski</w:t>
      </w:r>
      <w:proofErr w:type="spellEnd"/>
      <w:r w:rsidRPr="00190717">
        <w:rPr>
          <w:rFonts w:cs="Calibri"/>
          <w:b/>
          <w:i/>
          <w:sz w:val="24"/>
          <w:szCs w:val="24"/>
          <w:lang w:eastAsia="pl-PL"/>
        </w:rPr>
        <w:t>)</w:t>
      </w:r>
    </w:p>
    <w:p w:rsidR="00014028" w:rsidRPr="006A61EB" w:rsidRDefault="00014028" w:rsidP="006A61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60"/>
        <w:gridCol w:w="1646"/>
        <w:gridCol w:w="4110"/>
        <w:gridCol w:w="1560"/>
        <w:gridCol w:w="2224"/>
        <w:gridCol w:w="2710"/>
      </w:tblGrid>
      <w:tr w:rsidR="000B1CC7" w:rsidRPr="006A61EB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C7" w:rsidRPr="006A61EB" w:rsidRDefault="006A61EB" w:rsidP="006A61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L.p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C7" w:rsidRPr="006A61EB" w:rsidRDefault="000B1CC7" w:rsidP="006A61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A61EB">
              <w:rPr>
                <w:rFonts w:asciiTheme="minorHAnsi" w:hAnsiTheme="minorHAnsi" w:cstheme="minorHAnsi"/>
                <w:b/>
              </w:rPr>
              <w:t xml:space="preserve">Hasło – </w:t>
            </w:r>
            <w:r w:rsidR="00F527E4" w:rsidRPr="006A61EB">
              <w:rPr>
                <w:rFonts w:asciiTheme="minorHAnsi" w:hAnsiTheme="minorHAnsi" w:cstheme="minorHAnsi"/>
                <w:b/>
              </w:rPr>
              <w:t xml:space="preserve">języki </w:t>
            </w:r>
            <w:r w:rsidRPr="006A61EB">
              <w:rPr>
                <w:rFonts w:asciiTheme="minorHAnsi" w:hAnsiTheme="minorHAnsi" w:cstheme="minorHAnsi"/>
                <w:b/>
              </w:rPr>
              <w:t>sztuk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C7" w:rsidRPr="006A61EB" w:rsidRDefault="00F527E4" w:rsidP="006A61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A61EB">
              <w:rPr>
                <w:rFonts w:asciiTheme="minorHAnsi" w:hAnsiTheme="minorHAnsi" w:cstheme="minorHAnsi"/>
                <w:b/>
              </w:rPr>
              <w:t>Instytucja organizują</w:t>
            </w:r>
            <w:r w:rsidR="000B1CC7" w:rsidRPr="006A61EB">
              <w:rPr>
                <w:rFonts w:asciiTheme="minorHAnsi" w:hAnsiTheme="minorHAnsi" w:cstheme="minorHAnsi"/>
                <w:b/>
              </w:rPr>
              <w:t>ca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C7" w:rsidRPr="006A61EB" w:rsidRDefault="000B1CC7" w:rsidP="006A61EB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6A61EB">
              <w:rPr>
                <w:rFonts w:asciiTheme="minorHAnsi" w:hAnsiTheme="minorHAnsi" w:cstheme="minorHAnsi"/>
                <w:b/>
              </w:rPr>
              <w:t>Tytuł wydarzenia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C7" w:rsidRPr="006A61EB" w:rsidRDefault="000B1CC7" w:rsidP="006A61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A61EB">
              <w:rPr>
                <w:rFonts w:asciiTheme="minorHAnsi" w:hAnsiTheme="minorHAnsi" w:cstheme="minorHAnsi"/>
                <w:b/>
              </w:rPr>
              <w:t>Adresat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CC7" w:rsidRPr="006A61EB" w:rsidRDefault="000B1CC7" w:rsidP="006A61EB">
            <w:pPr>
              <w:pStyle w:val="Nagwek3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6A61EB">
              <w:rPr>
                <w:rFonts w:asciiTheme="minorHAnsi" w:hAnsiTheme="minorHAnsi" w:cstheme="minorHAnsi"/>
                <w:bCs w:val="0"/>
                <w:sz w:val="22"/>
                <w:szCs w:val="22"/>
              </w:rPr>
              <w:t>Miejsce i czas realizacji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CC7" w:rsidRPr="006A61EB" w:rsidRDefault="000B1CC7" w:rsidP="006A61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A61EB">
              <w:rPr>
                <w:rFonts w:asciiTheme="minorHAnsi" w:hAnsiTheme="minorHAnsi" w:cstheme="minorHAnsi"/>
                <w:b/>
              </w:rPr>
              <w:t>Osoba /instytucja odpowiedzialna- kontakt*</w:t>
            </w:r>
          </w:p>
        </w:tc>
      </w:tr>
      <w:tr w:rsidR="00362126" w:rsidRPr="006A61EB" w:rsidTr="001E41BB">
        <w:trPr>
          <w:cantSplit/>
        </w:trPr>
        <w:tc>
          <w:tcPr>
            <w:tcW w:w="13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26" w:rsidRPr="006A61EB" w:rsidRDefault="00362126" w:rsidP="006A61EB">
            <w:pPr>
              <w:pStyle w:val="Nagwek1"/>
              <w:rPr>
                <w:rFonts w:asciiTheme="minorHAnsi" w:hAnsiTheme="minorHAnsi" w:cstheme="minorHAnsi"/>
                <w:color w:val="7030A0"/>
              </w:rPr>
            </w:pPr>
            <w:r w:rsidRPr="006A61EB">
              <w:rPr>
                <w:rFonts w:asciiTheme="minorHAnsi" w:hAnsiTheme="minorHAnsi" w:cstheme="minorHAnsi"/>
                <w:color w:val="7030A0"/>
              </w:rPr>
              <w:t>INSTYTUCJE</w:t>
            </w:r>
          </w:p>
          <w:p w:rsidR="00EB21F9" w:rsidRPr="006A61EB" w:rsidRDefault="00EB21F9" w:rsidP="006A61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336E4" w:rsidRPr="006A61EB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6E4" w:rsidRPr="006A61EB" w:rsidRDefault="00EE7D65" w:rsidP="006A6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6E4" w:rsidRDefault="008336E4" w:rsidP="008336E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Język literatury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6E4" w:rsidRDefault="006F3F6B" w:rsidP="008336E4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Dom Kultury </w:t>
            </w:r>
            <w:r>
              <w:rPr>
                <w:rFonts w:cs="Calibri"/>
                <w:i/>
              </w:rPr>
              <w:t>Zameczek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36E4" w:rsidRDefault="008336E4" w:rsidP="008336E4">
            <w:pPr>
              <w:snapToGrid w:val="0"/>
              <w:spacing w:after="0" w:line="240" w:lineRule="auto"/>
              <w:rPr>
                <w:rFonts w:cs="Calibri"/>
              </w:rPr>
            </w:pPr>
            <w:r w:rsidRPr="006F3F6B">
              <w:rPr>
                <w:rFonts w:cs="Calibri"/>
                <w:b/>
                <w:i/>
              </w:rPr>
              <w:t xml:space="preserve">Twórczość Edmunda </w:t>
            </w:r>
            <w:proofErr w:type="spellStart"/>
            <w:r w:rsidRPr="006F3F6B">
              <w:rPr>
                <w:rFonts w:cs="Calibri"/>
                <w:b/>
                <w:i/>
              </w:rPr>
              <w:t>Niziurskiego</w:t>
            </w:r>
            <w:proofErr w:type="spellEnd"/>
            <w:r>
              <w:rPr>
                <w:rFonts w:cs="Calibri"/>
              </w:rPr>
              <w:t xml:space="preserve"> </w:t>
            </w:r>
            <w:r w:rsidR="006F3F6B">
              <w:rPr>
                <w:rFonts w:cs="Calibri"/>
              </w:rPr>
              <w:br/>
            </w:r>
            <w:r>
              <w:rPr>
                <w:rFonts w:cs="Calibri"/>
              </w:rPr>
              <w:t xml:space="preserve">– cytaty z najpopularniejszych dzieł pisarza umieszczane każdego dnia na </w:t>
            </w:r>
            <w:proofErr w:type="spellStart"/>
            <w:r>
              <w:rPr>
                <w:rFonts w:cs="Calibri"/>
              </w:rPr>
              <w:t>social</w:t>
            </w:r>
            <w:proofErr w:type="spellEnd"/>
            <w:r>
              <w:rPr>
                <w:rFonts w:cs="Calibri"/>
              </w:rPr>
              <w:t xml:space="preserve"> mediach instytucji, aby zachęcić dzieci</w:t>
            </w:r>
            <w:r w:rsidR="006F3F6B">
              <w:rPr>
                <w:rFonts w:cs="Calibri"/>
              </w:rPr>
              <w:br/>
            </w:r>
            <w:r>
              <w:rPr>
                <w:rFonts w:cs="Calibri"/>
              </w:rPr>
              <w:t>i młodzież do poznawania jego dorobku.</w:t>
            </w:r>
          </w:p>
          <w:p w:rsidR="008336E4" w:rsidRDefault="008336E4" w:rsidP="008336E4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36E4" w:rsidRPr="004A37D9" w:rsidRDefault="008336E4" w:rsidP="008336E4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Wszyscy zainteresowani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6E4" w:rsidRDefault="006F3F6B" w:rsidP="008336E4">
            <w:pPr>
              <w:snapToGri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DK </w:t>
            </w:r>
            <w:r>
              <w:rPr>
                <w:rFonts w:cs="Calibri"/>
                <w:i/>
                <w:color w:val="000000"/>
              </w:rPr>
              <w:t>Zameczek</w:t>
            </w:r>
            <w:r w:rsidR="008336E4">
              <w:rPr>
                <w:rFonts w:cs="Calibri"/>
                <w:color w:val="000000"/>
              </w:rPr>
              <w:t xml:space="preserve"> </w:t>
            </w:r>
          </w:p>
          <w:p w:rsidR="008336E4" w:rsidRPr="006F3F6B" w:rsidRDefault="008336E4" w:rsidP="008336E4">
            <w:pPr>
              <w:snapToGrid w:val="0"/>
              <w:spacing w:after="0" w:line="240" w:lineRule="auto"/>
              <w:rPr>
                <w:rFonts w:cs="Calibri"/>
                <w:i/>
                <w:color w:val="000000"/>
              </w:rPr>
            </w:pPr>
            <w:r w:rsidRPr="006F3F6B">
              <w:rPr>
                <w:rFonts w:cs="Calibri"/>
                <w:i/>
                <w:color w:val="000000"/>
              </w:rPr>
              <w:t>Godz. 13.00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6E4" w:rsidRDefault="008336E4" w:rsidP="008336E4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Magdalena </w:t>
            </w:r>
            <w:proofErr w:type="spellStart"/>
            <w:r>
              <w:rPr>
                <w:rFonts w:cs="Calibri"/>
              </w:rPr>
              <w:t>Nowaczek</w:t>
            </w:r>
            <w:proofErr w:type="spellEnd"/>
            <w:r>
              <w:rPr>
                <w:rFonts w:cs="Calibri"/>
              </w:rPr>
              <w:t xml:space="preserve"> </w:t>
            </w:r>
          </w:p>
          <w:p w:rsidR="008336E4" w:rsidRDefault="008336E4" w:rsidP="008336E4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Tel. 41 36 76 301</w:t>
            </w:r>
          </w:p>
        </w:tc>
      </w:tr>
      <w:tr w:rsidR="00046D70" w:rsidRPr="006A61EB" w:rsidTr="002E0237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D70" w:rsidRPr="006A61EB" w:rsidRDefault="00EE7D65" w:rsidP="006A6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046D70" w:rsidRPr="006A61EB">
              <w:rPr>
                <w:rFonts w:asciiTheme="minorHAnsi" w:hAnsiTheme="minorHAnsi" w:cstheme="minorHAnsi"/>
              </w:rPr>
              <w:t>.</w:t>
            </w:r>
          </w:p>
          <w:p w:rsidR="00046D70" w:rsidRPr="006A61EB" w:rsidRDefault="00046D70" w:rsidP="006A61EB">
            <w:pPr>
              <w:spacing w:after="0"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:rsidR="00046D70" w:rsidRPr="006A61EB" w:rsidRDefault="00046D70" w:rsidP="006A61EB">
            <w:pPr>
              <w:spacing w:after="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D70" w:rsidRDefault="00046D70" w:rsidP="00046D70">
            <w:pPr>
              <w:spacing w:after="0" w:line="240" w:lineRule="auto"/>
            </w:pPr>
            <w:r>
              <w:t xml:space="preserve">Promocja czytelnictwa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D70" w:rsidRDefault="003D3854" w:rsidP="00AA7849">
            <w:pPr>
              <w:snapToGrid w:val="0"/>
              <w:spacing w:after="0" w:line="240" w:lineRule="auto"/>
            </w:pPr>
            <w:r>
              <w:t>Centrum Edukacji</w:t>
            </w:r>
            <w:r w:rsidR="00AA7849">
              <w:br/>
            </w:r>
            <w:r>
              <w:t>i Kultury</w:t>
            </w:r>
            <w:r w:rsidR="003064FA">
              <w:br/>
            </w:r>
            <w:r>
              <w:rPr>
                <w:i/>
              </w:rPr>
              <w:t>Szklany Dom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D70" w:rsidRPr="00AF4814" w:rsidRDefault="00046D70" w:rsidP="00046D70">
            <w:pPr>
              <w:snapToGrid w:val="0"/>
              <w:spacing w:after="0" w:line="240" w:lineRule="auto"/>
              <w:rPr>
                <w:b/>
                <w:bCs/>
                <w:i/>
                <w:iCs/>
              </w:rPr>
            </w:pPr>
            <w:r w:rsidRPr="00AF4814">
              <w:rPr>
                <w:b/>
                <w:bCs/>
                <w:i/>
                <w:iCs/>
              </w:rPr>
              <w:t xml:space="preserve">Spotkanie autorskie z </w:t>
            </w:r>
            <w:r>
              <w:rPr>
                <w:b/>
                <w:bCs/>
                <w:i/>
                <w:iCs/>
              </w:rPr>
              <w:t>Beatą Sabałą-Zielińską</w:t>
            </w:r>
          </w:p>
          <w:p w:rsidR="00046D70" w:rsidRDefault="00046D70" w:rsidP="00046D70">
            <w:pPr>
              <w:snapToGrid w:val="0"/>
              <w:spacing w:after="0" w:line="240" w:lineRule="auto"/>
            </w:pPr>
            <w:r>
              <w:t>Beata Sabała-Zielińska to d</w:t>
            </w:r>
            <w:r w:rsidRPr="00F30FA6">
              <w:t>ziennikarka, pisarka, rodowita góralka. Autorka książek</w:t>
            </w:r>
            <w:r w:rsidR="00484199">
              <w:br/>
            </w:r>
            <w:r w:rsidRPr="00F30FA6">
              <w:t>o Zakopanem, TOPR i Tatrach.</w:t>
            </w:r>
            <w:r>
              <w:t xml:space="preserve"> Jej najnowsza </w:t>
            </w:r>
            <w:r w:rsidRPr="00F30FA6">
              <w:t>"Kryminalne Zakopane. Najg</w:t>
            </w:r>
            <w:r w:rsidRPr="00F30FA6">
              <w:rPr>
                <w:rFonts w:cs="Calibri"/>
              </w:rPr>
              <w:t>ł</w:t>
            </w:r>
            <w:r w:rsidRPr="00F30FA6">
              <w:t>o</w:t>
            </w:r>
            <w:r w:rsidRPr="00F30FA6">
              <w:rPr>
                <w:rFonts w:cs="Calibri"/>
              </w:rPr>
              <w:t>ś</w:t>
            </w:r>
            <w:r w:rsidRPr="00F30FA6">
              <w:t>niejsze zbrodnie Podhala</w:t>
            </w:r>
            <w:r>
              <w:t>” szybko stała się bestsellerem i wzbudziła wielkie zainter</w:t>
            </w:r>
            <w:r w:rsidR="00484199">
              <w:t xml:space="preserve">esowanie czytelników i mediów. </w:t>
            </w:r>
            <w:r>
              <w:t xml:space="preserve">Autorka należy do grona najchętniej czytanych dziennikarek w Polsce. Jej dwie książki wspominane „Kryminalne Zakopane…” i „TOPR. O psie, który został ratownikiem” otrzymały nominację do Bestsellerów Empików, prestiżowych nagród przyznawanych na podstawie największej liczby sprzedanych egzemplarzy w 2024 roku. </w:t>
            </w:r>
            <w:r w:rsidR="00484199">
              <w:br/>
            </w:r>
            <w:r>
              <w:t xml:space="preserve">Spotkanie poprowadzi Wojciech </w:t>
            </w:r>
            <w:proofErr w:type="spellStart"/>
            <w:r>
              <w:t>Purtak</w:t>
            </w:r>
            <w:proofErr w:type="spellEnd"/>
            <w: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D70" w:rsidRDefault="00046D70" w:rsidP="00046D70">
            <w:pPr>
              <w:snapToGrid w:val="0"/>
              <w:spacing w:after="0" w:line="240" w:lineRule="auto"/>
            </w:pPr>
            <w:r>
              <w:t>Wszyscy zainteresowani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D70" w:rsidRPr="00AF4814" w:rsidRDefault="003D3854" w:rsidP="00046D70">
            <w:pPr>
              <w:snapToGrid w:val="0"/>
              <w:spacing w:after="0" w:line="240" w:lineRule="auto"/>
              <w:rPr>
                <w:b/>
                <w:bCs/>
              </w:rPr>
            </w:pPr>
            <w:r>
              <w:t xml:space="preserve">Centrum Edukacji i Kultury </w:t>
            </w:r>
            <w:r>
              <w:rPr>
                <w:i/>
              </w:rPr>
              <w:t>Szklany Dom,</w:t>
            </w:r>
            <w:r w:rsidR="00046D70">
              <w:t xml:space="preserve"> </w:t>
            </w:r>
            <w:r w:rsidR="00046D70">
              <w:rPr>
                <w:b/>
                <w:bCs/>
              </w:rPr>
              <w:t>G</w:t>
            </w:r>
            <w:r w:rsidR="00046D70" w:rsidRPr="00AF4814">
              <w:rPr>
                <w:b/>
                <w:bCs/>
              </w:rPr>
              <w:t>odz. 1</w:t>
            </w:r>
            <w:r w:rsidR="00046D70">
              <w:rPr>
                <w:b/>
                <w:bCs/>
              </w:rPr>
              <w:t>7</w:t>
            </w:r>
            <w:r w:rsidR="00046D70" w:rsidRPr="00AF4814">
              <w:rPr>
                <w:b/>
                <w:bCs/>
              </w:rPr>
              <w:t xml:space="preserve">:00, </w:t>
            </w:r>
          </w:p>
          <w:p w:rsidR="00046D70" w:rsidRDefault="00046D70" w:rsidP="00046D70">
            <w:pPr>
              <w:snapToGrid w:val="0"/>
              <w:spacing w:after="0" w:line="240" w:lineRule="auto"/>
            </w:pPr>
            <w:r>
              <w:t>Wstęp wolny</w:t>
            </w:r>
          </w:p>
          <w:p w:rsidR="00046D70" w:rsidRDefault="00046D70" w:rsidP="00046D70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8A8" w:rsidRDefault="00046D70" w:rsidP="00046D70">
            <w:pPr>
              <w:snapToGrid w:val="0"/>
              <w:spacing w:after="0" w:line="240" w:lineRule="auto"/>
              <w:rPr>
                <w:i/>
              </w:rPr>
            </w:pPr>
            <w:r>
              <w:t xml:space="preserve">Kinga Kruk, </w:t>
            </w:r>
            <w:proofErr w:type="spellStart"/>
            <w:r>
              <w:t>C</w:t>
            </w:r>
            <w:r w:rsidR="00F368A8">
              <w:t>EiK</w:t>
            </w:r>
            <w:proofErr w:type="spellEnd"/>
            <w:r w:rsidR="00F368A8">
              <w:t xml:space="preserve"> </w:t>
            </w:r>
            <w:r w:rsidR="00F368A8">
              <w:rPr>
                <w:i/>
              </w:rPr>
              <w:t>Szklany Dom,</w:t>
            </w:r>
          </w:p>
          <w:p w:rsidR="00046D70" w:rsidRDefault="00F368A8" w:rsidP="00046D70">
            <w:pPr>
              <w:snapToGrid w:val="0"/>
              <w:spacing w:after="0" w:line="240" w:lineRule="auto"/>
            </w:pPr>
            <w:r>
              <w:t>T</w:t>
            </w:r>
            <w:r w:rsidR="00046D70">
              <w:t>el. 41 311 21 28, szklanydom@maslow.pl</w:t>
            </w:r>
          </w:p>
        </w:tc>
      </w:tr>
      <w:tr w:rsidR="003A54F2" w:rsidRPr="006A61EB" w:rsidTr="004A762B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F2" w:rsidRPr="006A61EB" w:rsidRDefault="00567782" w:rsidP="006A61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  <w:bookmarkStart w:id="0" w:name="_GoBack"/>
            <w:bookmarkEnd w:id="0"/>
            <w:r w:rsidR="00EE7D6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F2" w:rsidRDefault="003A54F2" w:rsidP="009362CF">
            <w:pPr>
              <w:spacing w:after="0" w:line="240" w:lineRule="auto"/>
              <w:rPr>
                <w:rFonts w:eastAsia="Calibri" w:cs="Calibri"/>
              </w:rPr>
            </w:pPr>
            <w:r w:rsidRPr="00E91082">
              <w:rPr>
                <w:rFonts w:eastAsia="Calibri" w:cs="Calibri"/>
                <w:i/>
              </w:rPr>
              <w:t xml:space="preserve">Edmund </w:t>
            </w:r>
            <w:proofErr w:type="spellStart"/>
            <w:r w:rsidRPr="00E91082">
              <w:rPr>
                <w:rFonts w:eastAsia="Calibri" w:cs="Calibri"/>
                <w:i/>
              </w:rPr>
              <w:t>Niziurski</w:t>
            </w:r>
            <w:proofErr w:type="spellEnd"/>
            <w:r w:rsidRPr="00E91082">
              <w:rPr>
                <w:rFonts w:eastAsia="Calibri" w:cs="Calibri"/>
                <w:i/>
              </w:rPr>
              <w:t xml:space="preserve"> -pisarz z </w:t>
            </w:r>
            <w:r w:rsidR="00E91082" w:rsidRPr="00E91082">
              <w:rPr>
                <w:rFonts w:eastAsia="Calibri" w:cs="Calibri"/>
                <w:i/>
              </w:rPr>
              <w:t>Kielc</w:t>
            </w:r>
            <w:r>
              <w:rPr>
                <w:rFonts w:eastAsia="Calibri" w:cs="Calibri"/>
                <w:b/>
                <w:i/>
              </w:rPr>
              <w:t xml:space="preserve"> </w:t>
            </w:r>
            <w:r w:rsidRPr="00CA44FE">
              <w:rPr>
                <w:rFonts w:eastAsia="Calibri" w:cs="Calibri"/>
                <w:b/>
              </w:rPr>
              <w:t xml:space="preserve">– </w:t>
            </w:r>
            <w:r w:rsidR="009362CF">
              <w:rPr>
                <w:rFonts w:eastAsia="Calibri" w:cs="Calibri"/>
              </w:rPr>
              <w:t>quiz onli</w:t>
            </w:r>
            <w:r w:rsidRPr="00CA44FE">
              <w:rPr>
                <w:rFonts w:eastAsia="Calibri" w:cs="Calibri"/>
              </w:rPr>
              <w:t>ne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4F2" w:rsidRDefault="003A54F2" w:rsidP="00E91082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Wojewódzka Biblioteka Publiczna</w:t>
            </w:r>
            <w:r w:rsidR="00E91082">
              <w:rPr>
                <w:rFonts w:cs="Calibri"/>
              </w:rPr>
              <w:br/>
            </w:r>
            <w:r>
              <w:rPr>
                <w:rFonts w:cs="Calibri"/>
              </w:rPr>
              <w:t xml:space="preserve">im. </w:t>
            </w:r>
            <w:r w:rsidR="009362CF">
              <w:rPr>
                <w:rFonts w:cs="Calibri"/>
              </w:rPr>
              <w:t xml:space="preserve">W. </w:t>
            </w:r>
            <w:r>
              <w:rPr>
                <w:rFonts w:cs="Calibri"/>
              </w:rPr>
              <w:t>Gombrowicza</w:t>
            </w:r>
            <w:r w:rsidR="00E91082">
              <w:rPr>
                <w:rFonts w:cs="Calibri"/>
              </w:rPr>
              <w:br/>
            </w:r>
            <w:r>
              <w:rPr>
                <w:rFonts w:cs="Calibri"/>
              </w:rPr>
              <w:t>w Kielcach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A54F2" w:rsidRDefault="003A54F2" w:rsidP="001F028D">
            <w:pPr>
              <w:snapToGrid w:val="0"/>
              <w:spacing w:after="0" w:line="240" w:lineRule="auto"/>
              <w:rPr>
                <w:rFonts w:eastAsia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Edmund </w:t>
            </w:r>
            <w:proofErr w:type="spellStart"/>
            <w:r>
              <w:rPr>
                <w:rFonts w:eastAsia="Calibri" w:cs="Calibri"/>
                <w:b/>
                <w:i/>
              </w:rPr>
              <w:t>Niziurski</w:t>
            </w:r>
            <w:proofErr w:type="spellEnd"/>
            <w:r>
              <w:rPr>
                <w:rFonts w:eastAsia="Calibri" w:cs="Calibri"/>
                <w:b/>
                <w:i/>
              </w:rPr>
              <w:t xml:space="preserve"> -  pisarz z Kielc</w:t>
            </w:r>
            <w:r w:rsidR="00E91082">
              <w:rPr>
                <w:rFonts w:eastAsia="Calibri" w:cs="Calibri"/>
                <w:b/>
                <w:i/>
              </w:rPr>
              <w:br/>
            </w:r>
            <w:r>
              <w:rPr>
                <w:rFonts w:eastAsia="Calibri" w:cs="Calibri"/>
                <w:b/>
                <w:i/>
              </w:rPr>
              <w:t xml:space="preserve"> </w:t>
            </w:r>
            <w:r w:rsidRPr="009362CF">
              <w:rPr>
                <w:rFonts w:eastAsia="Calibri" w:cs="Calibri"/>
              </w:rPr>
              <w:t xml:space="preserve">– </w:t>
            </w:r>
            <w:r w:rsidR="00E91082">
              <w:rPr>
                <w:rFonts w:eastAsia="Calibri" w:cs="Calibri"/>
              </w:rPr>
              <w:t>quiz on</w:t>
            </w:r>
            <w:r w:rsidRPr="00CA44FE">
              <w:rPr>
                <w:rFonts w:eastAsia="Calibri" w:cs="Calibri"/>
              </w:rPr>
              <w:t>line dotyczący życia i twórczości autora</w:t>
            </w:r>
            <w:r>
              <w:rPr>
                <w:rFonts w:eastAsia="Calibri" w:cs="Calibri"/>
                <w:b/>
                <w:i/>
              </w:rPr>
              <w:t xml:space="preserve"> „Sposobu na Alcybiadesa”.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1082" w:rsidRDefault="003A54F2" w:rsidP="001F028D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Dzieci, młodzież </w:t>
            </w:r>
          </w:p>
          <w:p w:rsidR="003A54F2" w:rsidRDefault="003A54F2" w:rsidP="001F028D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 dorośli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A54F2" w:rsidRDefault="003A54F2" w:rsidP="001F028D">
            <w:pPr>
              <w:snapToGri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Strona internetowa WBP w Kielcach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4F2" w:rsidRDefault="003A54F2" w:rsidP="001F028D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Katarzyna Jędrzejewska </w:t>
            </w:r>
          </w:p>
          <w:p w:rsidR="003A54F2" w:rsidRDefault="00E91082" w:rsidP="001F028D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3A54F2">
              <w:rPr>
                <w:rFonts w:cs="Calibri"/>
              </w:rPr>
              <w:t>el. 41 361 53 51 w.160</w:t>
            </w:r>
          </w:p>
          <w:p w:rsidR="003A54F2" w:rsidRDefault="003A54F2" w:rsidP="001F028D">
            <w:pPr>
              <w:snapToGrid w:val="0"/>
              <w:spacing w:after="0" w:line="240" w:lineRule="auto"/>
              <w:rPr>
                <w:rFonts w:cs="Calibri"/>
              </w:rPr>
            </w:pPr>
          </w:p>
        </w:tc>
      </w:tr>
    </w:tbl>
    <w:p w:rsidR="000B1CC7" w:rsidRPr="006A61EB" w:rsidRDefault="000B1CC7" w:rsidP="006A61EB">
      <w:pPr>
        <w:spacing w:after="0" w:line="240" w:lineRule="auto"/>
        <w:rPr>
          <w:rFonts w:asciiTheme="minorHAnsi" w:hAnsiTheme="minorHAnsi" w:cstheme="minorHAnsi"/>
        </w:rPr>
      </w:pPr>
    </w:p>
    <w:sectPr w:rsidR="000B1CC7" w:rsidRPr="006A61EB" w:rsidSect="00030A77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66" w:rsidRDefault="003D4066" w:rsidP="00D30B04">
      <w:pPr>
        <w:spacing w:after="0" w:line="240" w:lineRule="auto"/>
      </w:pPr>
      <w:r>
        <w:separator/>
      </w:r>
    </w:p>
  </w:endnote>
  <w:endnote w:type="continuationSeparator" w:id="0">
    <w:p w:rsidR="003D4066" w:rsidRDefault="003D4066" w:rsidP="00D3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55415"/>
      <w:docPartObj>
        <w:docPartGallery w:val="Page Numbers (Bottom of Page)"/>
        <w:docPartUnique/>
      </w:docPartObj>
    </w:sdtPr>
    <w:sdtEndPr/>
    <w:sdtContent>
      <w:p w:rsidR="00D30B04" w:rsidRDefault="00D30B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782">
          <w:rPr>
            <w:noProof/>
          </w:rPr>
          <w:t>2</w:t>
        </w:r>
        <w:r>
          <w:fldChar w:fldCharType="end"/>
        </w:r>
      </w:p>
    </w:sdtContent>
  </w:sdt>
  <w:p w:rsidR="00D30B04" w:rsidRDefault="00D30B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66" w:rsidRDefault="003D4066" w:rsidP="00D30B04">
      <w:pPr>
        <w:spacing w:after="0" w:line="240" w:lineRule="auto"/>
      </w:pPr>
      <w:r>
        <w:separator/>
      </w:r>
    </w:p>
  </w:footnote>
  <w:footnote w:type="continuationSeparator" w:id="0">
    <w:p w:rsidR="003D4066" w:rsidRDefault="003D4066" w:rsidP="00D30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7E2DE9"/>
    <w:multiLevelType w:val="hybridMultilevel"/>
    <w:tmpl w:val="B78AA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77"/>
    <w:rsid w:val="00014028"/>
    <w:rsid w:val="00030A77"/>
    <w:rsid w:val="00046D70"/>
    <w:rsid w:val="000661C7"/>
    <w:rsid w:val="000A532E"/>
    <w:rsid w:val="000A7D69"/>
    <w:rsid w:val="000B1CC7"/>
    <w:rsid w:val="000B6F27"/>
    <w:rsid w:val="0019224F"/>
    <w:rsid w:val="001C2F10"/>
    <w:rsid w:val="001D5C2E"/>
    <w:rsid w:val="001E1271"/>
    <w:rsid w:val="001E26CA"/>
    <w:rsid w:val="001F16E6"/>
    <w:rsid w:val="00202933"/>
    <w:rsid w:val="00247F65"/>
    <w:rsid w:val="00273EA9"/>
    <w:rsid w:val="0028348F"/>
    <w:rsid w:val="0028657A"/>
    <w:rsid w:val="002D191D"/>
    <w:rsid w:val="002E0237"/>
    <w:rsid w:val="003064FA"/>
    <w:rsid w:val="00362126"/>
    <w:rsid w:val="003819E4"/>
    <w:rsid w:val="003A54F2"/>
    <w:rsid w:val="003A61E7"/>
    <w:rsid w:val="003D3854"/>
    <w:rsid w:val="003D4066"/>
    <w:rsid w:val="00412A33"/>
    <w:rsid w:val="00484199"/>
    <w:rsid w:val="004A762B"/>
    <w:rsid w:val="00507E51"/>
    <w:rsid w:val="0051281D"/>
    <w:rsid w:val="0053500D"/>
    <w:rsid w:val="005647F4"/>
    <w:rsid w:val="00567782"/>
    <w:rsid w:val="0059071E"/>
    <w:rsid w:val="00616E16"/>
    <w:rsid w:val="00637B29"/>
    <w:rsid w:val="00697A6E"/>
    <w:rsid w:val="006A61EB"/>
    <w:rsid w:val="006F3F6B"/>
    <w:rsid w:val="0071365F"/>
    <w:rsid w:val="0072168E"/>
    <w:rsid w:val="00730F7B"/>
    <w:rsid w:val="00762A66"/>
    <w:rsid w:val="007F039F"/>
    <w:rsid w:val="008336E4"/>
    <w:rsid w:val="00862673"/>
    <w:rsid w:val="008838D0"/>
    <w:rsid w:val="008D3B8F"/>
    <w:rsid w:val="008E5711"/>
    <w:rsid w:val="008F7C4C"/>
    <w:rsid w:val="009362CF"/>
    <w:rsid w:val="009377B2"/>
    <w:rsid w:val="00963289"/>
    <w:rsid w:val="00971C9D"/>
    <w:rsid w:val="009D1A39"/>
    <w:rsid w:val="009E356B"/>
    <w:rsid w:val="009F17DF"/>
    <w:rsid w:val="009F2B15"/>
    <w:rsid w:val="00A6103A"/>
    <w:rsid w:val="00AA7849"/>
    <w:rsid w:val="00AF1EEC"/>
    <w:rsid w:val="00B25A24"/>
    <w:rsid w:val="00B46D14"/>
    <w:rsid w:val="00BA44BA"/>
    <w:rsid w:val="00BE68C9"/>
    <w:rsid w:val="00C37311"/>
    <w:rsid w:val="00CB5F51"/>
    <w:rsid w:val="00CD16B5"/>
    <w:rsid w:val="00D13946"/>
    <w:rsid w:val="00D30B04"/>
    <w:rsid w:val="00D36795"/>
    <w:rsid w:val="00D861C5"/>
    <w:rsid w:val="00D93F3D"/>
    <w:rsid w:val="00DA408A"/>
    <w:rsid w:val="00DC47FA"/>
    <w:rsid w:val="00E03EC3"/>
    <w:rsid w:val="00E07027"/>
    <w:rsid w:val="00E07FF2"/>
    <w:rsid w:val="00E15178"/>
    <w:rsid w:val="00E207FD"/>
    <w:rsid w:val="00E23307"/>
    <w:rsid w:val="00E4638E"/>
    <w:rsid w:val="00E46D64"/>
    <w:rsid w:val="00E91082"/>
    <w:rsid w:val="00EB2055"/>
    <w:rsid w:val="00EB21F9"/>
    <w:rsid w:val="00EE7D65"/>
    <w:rsid w:val="00F24883"/>
    <w:rsid w:val="00F368A8"/>
    <w:rsid w:val="00F527E4"/>
    <w:rsid w:val="00FD62BC"/>
    <w:rsid w:val="00FE5C5A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A7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B1CC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0B1CC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30A77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rsid w:val="000B1CC7"/>
    <w:rPr>
      <w:color w:val="0000FF"/>
      <w:u w:val="single"/>
    </w:rPr>
  </w:style>
  <w:style w:type="paragraph" w:styleId="Bezodstpw">
    <w:name w:val="No Spacing"/>
    <w:uiPriority w:val="1"/>
    <w:qFormat/>
    <w:rsid w:val="000B1C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0B1C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1C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04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04"/>
    <w:rPr>
      <w:rFonts w:ascii="Calibri" w:eastAsia="Times New Roman" w:hAnsi="Calibri" w:cs="Times New Roman"/>
      <w:lang w:eastAsia="ar-SA"/>
    </w:rPr>
  </w:style>
  <w:style w:type="character" w:styleId="Uwydatnienie">
    <w:name w:val="Emphasis"/>
    <w:qFormat/>
    <w:rsid w:val="00FE5C5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C2F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A77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B1CC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0B1CC7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30A77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rsid w:val="000B1CC7"/>
    <w:rPr>
      <w:color w:val="0000FF"/>
      <w:u w:val="single"/>
    </w:rPr>
  </w:style>
  <w:style w:type="paragraph" w:styleId="Bezodstpw">
    <w:name w:val="No Spacing"/>
    <w:uiPriority w:val="1"/>
    <w:qFormat/>
    <w:rsid w:val="000B1C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0B1C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1CC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04"/>
    <w:rPr>
      <w:rFonts w:ascii="Calibri" w:eastAsia="Times New Roman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0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04"/>
    <w:rPr>
      <w:rFonts w:ascii="Calibri" w:eastAsia="Times New Roman" w:hAnsi="Calibri" w:cs="Times New Roman"/>
      <w:lang w:eastAsia="ar-SA"/>
    </w:rPr>
  </w:style>
  <w:style w:type="character" w:styleId="Uwydatnienie">
    <w:name w:val="Emphasis"/>
    <w:qFormat/>
    <w:rsid w:val="00FE5C5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C2F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19</cp:revision>
  <dcterms:created xsi:type="dcterms:W3CDTF">2025-03-02T10:29:00Z</dcterms:created>
  <dcterms:modified xsi:type="dcterms:W3CDTF">2025-03-03T08:09:00Z</dcterms:modified>
</cp:coreProperties>
</file>